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A220" w14:textId="3E337A30" w:rsidR="00DE3DDD" w:rsidRPr="00004FDE" w:rsidRDefault="00DE3DDD" w:rsidP="00004FDE">
      <w:pPr>
        <w:widowControl w:val="0"/>
        <w:autoSpaceDE w:val="0"/>
        <w:autoSpaceDN w:val="0"/>
        <w:adjustRightInd w:val="0"/>
        <w:spacing w:after="80"/>
        <w:rPr>
          <w:rFonts w:ascii="Times" w:hAnsi="Times" w:cs="Times"/>
          <w:b/>
          <w:color w:val="000000" w:themeColor="text1"/>
          <w:sz w:val="18"/>
          <w:szCs w:val="18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D93440">
        <w:rPr>
          <w:rFonts w:ascii="Times" w:hAnsi="Times" w:cs="Times"/>
          <w:b/>
          <w:color w:val="002060"/>
        </w:rPr>
        <w:t>202</w:t>
      </w:r>
      <w:r w:rsidR="00D22404">
        <w:rPr>
          <w:rFonts w:ascii="Times" w:hAnsi="Times" w:cs="Times"/>
          <w:b/>
          <w:color w:val="002060"/>
        </w:rPr>
        <w:t>6</w:t>
      </w:r>
      <w:r w:rsidRPr="00D93440">
        <w:rPr>
          <w:rFonts w:ascii="Times" w:hAnsi="Times" w:cs="Times"/>
          <w:b/>
          <w:color w:val="002060"/>
        </w:rPr>
        <w:t xml:space="preserve"> F</w:t>
      </w:r>
      <w:r w:rsidRPr="00961497">
        <w:rPr>
          <w:rFonts w:ascii="Times" w:hAnsi="Times" w:cs="Times"/>
          <w:b/>
          <w:color w:val="000000" w:themeColor="text1"/>
        </w:rPr>
        <w:t>Ö</w:t>
      </w:r>
      <w:r w:rsidRPr="00041C93">
        <w:rPr>
          <w:rFonts w:ascii="Times" w:hAnsi="Times" w:cs="Times"/>
          <w:b/>
          <w:color w:val="000000" w:themeColor="text1"/>
        </w:rPr>
        <w:t xml:space="preserve">R </w:t>
      </w:r>
      <w:r w:rsidR="00004FDE">
        <w:rPr>
          <w:rFonts w:ascii="Times" w:hAnsi="Times" w:cs="Times"/>
          <w:b/>
          <w:color w:val="000000" w:themeColor="text1"/>
        </w:rPr>
        <w:t>L</w:t>
      </w:r>
      <w:r w:rsidR="00C364C1">
        <w:rPr>
          <w:rFonts w:ascii="Times" w:hAnsi="Times" w:cs="Times"/>
          <w:b/>
          <w:color w:val="000000" w:themeColor="text1"/>
        </w:rPr>
        <w:t>AHOLMS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18DD9ABE" w14:textId="2CA764C3" w:rsidR="00DE3DDD" w:rsidRPr="00733E55" w:rsidRDefault="00DE3DDD" w:rsidP="00AE289C">
      <w:pPr>
        <w:widowControl w:val="0"/>
        <w:autoSpaceDE w:val="0"/>
        <w:autoSpaceDN w:val="0"/>
        <w:adjustRightInd w:val="0"/>
        <w:spacing w:after="8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D93440">
        <w:rPr>
          <w:rFonts w:ascii="Times" w:hAnsi="Times" w:cs="Verdana"/>
          <w:color w:val="002060"/>
        </w:rPr>
        <w:t xml:space="preserve">handicapreglerna och amatörreglerna 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1FF324A0" w14:textId="77777777" w:rsidR="00DE3DDD" w:rsidRPr="00343CBF" w:rsidRDefault="00DE3DDD" w:rsidP="00AE289C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000000" w:themeColor="text1"/>
          <w:sz w:val="32"/>
          <w:szCs w:val="32"/>
        </w:rPr>
      </w:pPr>
      <w:r w:rsidRPr="00343CBF">
        <w:rPr>
          <w:rFonts w:ascii="Times" w:hAnsi="Times" w:cs="Times"/>
          <w:b/>
          <w:color w:val="000000" w:themeColor="text1"/>
          <w:sz w:val="32"/>
          <w:szCs w:val="32"/>
        </w:rPr>
        <w:t>LOKALA REGLER OCH TILLFÄLLIGA LOKALA REGLER</w:t>
      </w:r>
    </w:p>
    <w:p w14:paraId="4DD0CA5E" w14:textId="0344B14F" w:rsidR="00DE3DDD" w:rsidRPr="00041C93" w:rsidRDefault="00DE3DDD" w:rsidP="009526C9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</w:t>
      </w:r>
      <w:r w:rsidR="003254AD">
        <w:rPr>
          <w:rFonts w:ascii="Times" w:hAnsi="Times" w:cs="Times"/>
          <w:color w:val="000000" w:themeColor="text1"/>
        </w:rPr>
        <w:t xml:space="preserve">i receptionen </w:t>
      </w:r>
      <w:r w:rsidRPr="00041C93">
        <w:rPr>
          <w:rFonts w:ascii="Times" w:hAnsi="Times" w:cs="Times"/>
          <w:color w:val="000000" w:themeColor="text1"/>
        </w:rPr>
        <w:t>och på hemsidan (www.</w:t>
      </w:r>
      <w:r w:rsidR="003254AD">
        <w:rPr>
          <w:rFonts w:ascii="Times" w:hAnsi="Times" w:cs="Times"/>
          <w:color w:val="000000" w:themeColor="text1"/>
        </w:rPr>
        <w:t>laholmsgk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5DF0537C" w14:textId="77777777" w:rsidR="00DE3DDD" w:rsidRDefault="00DE3DDD" w:rsidP="009526C9">
      <w:pPr>
        <w:widowControl w:val="0"/>
        <w:autoSpaceDE w:val="0"/>
        <w:autoSpaceDN w:val="0"/>
        <w:adjustRightInd w:val="0"/>
        <w:spacing w:after="8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3E4FFB55" w14:textId="77777777" w:rsidR="00DE3DDD" w:rsidRPr="00041C93" w:rsidRDefault="00DE3DDD" w:rsidP="00AE289C">
      <w:pPr>
        <w:spacing w:after="40"/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1D69C199" w14:textId="77777777" w:rsidR="00DE3DDD" w:rsidRPr="00382FB6" w:rsidRDefault="00DE3DDD" w:rsidP="00C70114">
      <w:pPr>
        <w:widowControl w:val="0"/>
        <w:autoSpaceDE w:val="0"/>
        <w:autoSpaceDN w:val="0"/>
        <w:adjustRightInd w:val="0"/>
        <w:spacing w:after="8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3624D07E" w14:textId="77777777" w:rsidR="002423AE" w:rsidRPr="009D1C55" w:rsidRDefault="002423AE" w:rsidP="00AE289C">
      <w:pPr>
        <w:pStyle w:val="Liststycke"/>
        <w:numPr>
          <w:ilvl w:val="0"/>
          <w:numId w:val="10"/>
        </w:numPr>
        <w:spacing w:after="0"/>
        <w:ind w:left="284" w:hanging="284"/>
        <w:rPr>
          <w:rFonts w:ascii="Verdana" w:hAnsi="Verdana"/>
          <w:b/>
        </w:rPr>
      </w:pPr>
      <w:r w:rsidRPr="009D1C55">
        <w:rPr>
          <w:rFonts w:ascii="Verdana" w:hAnsi="Verdana"/>
          <w:b/>
        </w:rPr>
        <w:t>Pliktområde (Regel 17)</w:t>
      </w:r>
    </w:p>
    <w:p w14:paraId="3D5F4C4A" w14:textId="34A4BD58" w:rsidR="002423AE" w:rsidRPr="00C70114" w:rsidRDefault="002423AE" w:rsidP="006128FF">
      <w:pPr>
        <w:pStyle w:val="Liststycke"/>
        <w:numPr>
          <w:ilvl w:val="0"/>
          <w:numId w:val="15"/>
        </w:numPr>
        <w:spacing w:after="0"/>
        <w:ind w:left="284" w:hanging="284"/>
        <w:rPr>
          <w:rFonts w:ascii="Times" w:hAnsi="Times" w:cs="Times"/>
          <w:sz w:val="12"/>
          <w:szCs w:val="12"/>
        </w:rPr>
      </w:pPr>
      <w:r w:rsidRPr="006128FF">
        <w:rPr>
          <w:rFonts w:ascii="Times" w:hAnsi="Times" w:cs="Times"/>
        </w:rPr>
        <w:t xml:space="preserve">De röda pliktområden till höger </w:t>
      </w:r>
      <w:r w:rsidR="00335E7B">
        <w:rPr>
          <w:rFonts w:ascii="Times" w:hAnsi="Times" w:cs="Times"/>
        </w:rPr>
        <w:t>mot stora vägen</w:t>
      </w:r>
      <w:r w:rsidRPr="006128FF">
        <w:rPr>
          <w:rFonts w:ascii="Times" w:hAnsi="Times" w:cs="Times"/>
        </w:rPr>
        <w:t xml:space="preserve"> </w:t>
      </w:r>
      <w:r w:rsidR="00335E7B">
        <w:rPr>
          <w:rFonts w:ascii="Times" w:hAnsi="Times" w:cs="Times"/>
        </w:rPr>
        <w:t xml:space="preserve">för </w:t>
      </w:r>
      <w:r w:rsidRPr="006128FF">
        <w:rPr>
          <w:rFonts w:ascii="Times" w:hAnsi="Times" w:cs="Times"/>
        </w:rPr>
        <w:t xml:space="preserve">hål </w:t>
      </w:r>
      <w:r w:rsidR="00335E7B">
        <w:rPr>
          <w:rFonts w:ascii="Times" w:hAnsi="Times" w:cs="Times"/>
        </w:rPr>
        <w:t>6</w:t>
      </w:r>
      <w:r w:rsidRPr="006128FF">
        <w:rPr>
          <w:rFonts w:ascii="Times" w:hAnsi="Times" w:cs="Times"/>
        </w:rPr>
        <w:t xml:space="preserve"> </w:t>
      </w:r>
      <w:r w:rsidR="00335E7B">
        <w:rPr>
          <w:rFonts w:ascii="Times" w:hAnsi="Times" w:cs="Times"/>
        </w:rPr>
        <w:t xml:space="preserve">och 7 </w:t>
      </w:r>
      <w:r w:rsidRPr="006128FF">
        <w:rPr>
          <w:rFonts w:ascii="Times" w:hAnsi="Times" w:cs="Times"/>
        </w:rPr>
        <w:t>som bara är definierade på en sida är oändlig</w:t>
      </w:r>
      <w:r w:rsidR="00335E7B">
        <w:rPr>
          <w:rFonts w:ascii="Times" w:hAnsi="Times" w:cs="Times"/>
        </w:rPr>
        <w:t>t</w:t>
      </w:r>
      <w:r w:rsidRPr="006128FF">
        <w:rPr>
          <w:rFonts w:ascii="Times" w:hAnsi="Times" w:cs="Times"/>
        </w:rPr>
        <w:t>.</w:t>
      </w:r>
      <w:r w:rsidR="00071ADF">
        <w:rPr>
          <w:rFonts w:ascii="Times" w:hAnsi="Times" w:cs="Times"/>
        </w:rPr>
        <w:t xml:space="preserve"> (MLR B-1).</w:t>
      </w:r>
      <w:r w:rsidRPr="006128FF">
        <w:rPr>
          <w:rFonts w:ascii="Times" w:hAnsi="Times" w:cs="Times"/>
        </w:rPr>
        <w:br/>
      </w:r>
    </w:p>
    <w:p w14:paraId="400EE9FA" w14:textId="0E133D9A" w:rsidR="00452FE0" w:rsidRPr="003254AD" w:rsidRDefault="00452FE0" w:rsidP="006128FF">
      <w:pPr>
        <w:pStyle w:val="Liststycke"/>
        <w:numPr>
          <w:ilvl w:val="0"/>
          <w:numId w:val="15"/>
        </w:numPr>
        <w:spacing w:after="0"/>
        <w:ind w:left="284" w:hanging="284"/>
        <w:rPr>
          <w:rFonts w:ascii="Verdana" w:hAnsi="Verdana"/>
          <w:b/>
        </w:rPr>
      </w:pPr>
      <w:r w:rsidRPr="003254AD">
        <w:rPr>
          <w:rFonts w:ascii="Verdana" w:hAnsi="Verdana"/>
          <w:b/>
        </w:rPr>
        <w:t xml:space="preserve">Onormala </w:t>
      </w:r>
      <w:r w:rsidR="00845897" w:rsidRPr="003254AD">
        <w:rPr>
          <w:rFonts w:ascii="Verdana" w:hAnsi="Verdana"/>
          <w:b/>
        </w:rPr>
        <w:t>banförhållanden</w:t>
      </w:r>
      <w:r w:rsidRPr="003254AD">
        <w:rPr>
          <w:rFonts w:ascii="Verdana" w:hAnsi="Verdana"/>
          <w:b/>
        </w:rPr>
        <w:t xml:space="preserve"> (Regel 16.1)</w:t>
      </w:r>
    </w:p>
    <w:p w14:paraId="1732E135" w14:textId="77777777" w:rsidR="00452FE0" w:rsidRPr="009D1C55" w:rsidRDefault="00452FE0" w:rsidP="009D1C55">
      <w:pPr>
        <w:pStyle w:val="Liststycke"/>
        <w:numPr>
          <w:ilvl w:val="0"/>
          <w:numId w:val="13"/>
        </w:numPr>
        <w:spacing w:after="0"/>
        <w:ind w:left="284" w:hanging="284"/>
        <w:rPr>
          <w:rFonts w:ascii="Verdana" w:hAnsi="Verdana"/>
          <w:b/>
        </w:rPr>
      </w:pPr>
      <w:r w:rsidRPr="009D1C55">
        <w:rPr>
          <w:rFonts w:ascii="Verdana" w:hAnsi="Verdana"/>
          <w:b/>
        </w:rPr>
        <w:t xml:space="preserve">Mark under arbete (MUA) </w:t>
      </w:r>
    </w:p>
    <w:p w14:paraId="15F66960" w14:textId="47E7135C" w:rsidR="005806F5" w:rsidRPr="003254AD" w:rsidRDefault="005806F5" w:rsidP="009D1C55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3254AD">
        <w:rPr>
          <w:rFonts w:ascii="Times" w:hAnsi="Times" w:cs="Times"/>
        </w:rPr>
        <w:t>Alla områden som identifieras av blå pinnar eller omslutes av vit linje är MUA.</w:t>
      </w:r>
      <w:r w:rsidR="00071ADF">
        <w:rPr>
          <w:rFonts w:ascii="Times" w:hAnsi="Times" w:cs="Times"/>
        </w:rPr>
        <w:t xml:space="preserve"> (MLR F-1).</w:t>
      </w:r>
    </w:p>
    <w:p w14:paraId="2935476A" w14:textId="7246292E" w:rsidR="005806F5" w:rsidRPr="003254AD" w:rsidRDefault="005806F5" w:rsidP="005806F5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3254AD">
        <w:rPr>
          <w:rFonts w:ascii="Times" w:hAnsi="Times" w:cs="Times"/>
        </w:rPr>
        <w:t xml:space="preserve">Områden definierade av blå pinnar </w:t>
      </w:r>
      <w:r w:rsidR="00007D74" w:rsidRPr="003254AD">
        <w:rPr>
          <w:rFonts w:ascii="Times" w:hAnsi="Times" w:cs="Times"/>
        </w:rPr>
        <w:t xml:space="preserve">med grön topp </w:t>
      </w:r>
      <w:r w:rsidRPr="003254AD">
        <w:rPr>
          <w:rFonts w:ascii="Times" w:hAnsi="Times" w:cs="Times"/>
        </w:rPr>
        <w:t xml:space="preserve">är spelförbudszon som ska behandlas som ett onormalt </w:t>
      </w:r>
      <w:r w:rsidR="003962E1" w:rsidRPr="003254AD">
        <w:rPr>
          <w:rFonts w:ascii="Times" w:hAnsi="Times" w:cs="Times"/>
        </w:rPr>
        <w:t>banförhållanden</w:t>
      </w:r>
      <w:r w:rsidRPr="003254AD">
        <w:rPr>
          <w:rFonts w:ascii="Times" w:hAnsi="Times" w:cs="Times"/>
        </w:rPr>
        <w:t>. Lättnad utan plikt för störande inverkan av spelförbudszonen måste tas enligt Regel 16.1f.</w:t>
      </w:r>
      <w:r w:rsidR="00071ADF" w:rsidRPr="00071ADF">
        <w:rPr>
          <w:rFonts w:ascii="Times" w:hAnsi="Times" w:cs="Times"/>
        </w:rPr>
        <w:t xml:space="preserve"> </w:t>
      </w:r>
      <w:r w:rsidR="00071ADF">
        <w:rPr>
          <w:rFonts w:ascii="Times" w:hAnsi="Times" w:cs="Times"/>
        </w:rPr>
        <w:t xml:space="preserve">(MLR </w:t>
      </w:r>
      <w:r w:rsidR="00B9346C">
        <w:rPr>
          <w:rFonts w:ascii="Times" w:hAnsi="Times" w:cs="Times"/>
        </w:rPr>
        <w:t>E-8</w:t>
      </w:r>
      <w:r w:rsidR="00071ADF">
        <w:rPr>
          <w:rFonts w:ascii="Times" w:hAnsi="Times" w:cs="Times"/>
        </w:rPr>
        <w:t>).</w:t>
      </w:r>
    </w:p>
    <w:p w14:paraId="61E030EF" w14:textId="228B5183" w:rsidR="005806F5" w:rsidRPr="00845897" w:rsidRDefault="005806F5" w:rsidP="005806F5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3254AD">
        <w:rPr>
          <w:rFonts w:ascii="Times" w:hAnsi="Times" w:cs="Times"/>
        </w:rPr>
        <w:t>Områden i bunkrar där sand har förts bort av rinnande vatten vilket gett upphov till djupa fåror genom sanden är mark under arbete</w:t>
      </w:r>
      <w:r w:rsidRPr="003254AD">
        <w:rPr>
          <w:rFonts w:ascii="Times" w:hAnsi="Times" w:cs="Times"/>
          <w:i/>
        </w:rPr>
        <w:t>.</w:t>
      </w:r>
      <w:r w:rsidRPr="003254AD">
        <w:rPr>
          <w:rFonts w:ascii="Times" w:hAnsi="Times" w:cs="Times"/>
        </w:rPr>
        <w:t xml:space="preserve"> </w:t>
      </w:r>
      <w:r w:rsidR="00167380">
        <w:rPr>
          <w:rFonts w:ascii="Times" w:hAnsi="Times" w:cs="Times"/>
        </w:rPr>
        <w:t>(MLR F-1).</w:t>
      </w:r>
      <w:r w:rsidR="00167380">
        <w:rPr>
          <w:rFonts w:ascii="Times" w:hAnsi="Times" w:cs="Times"/>
        </w:rPr>
        <w:br/>
      </w:r>
      <w:r w:rsidRPr="003254AD">
        <w:rPr>
          <w:rFonts w:ascii="Times" w:hAnsi="Times" w:cs="Times"/>
        </w:rPr>
        <w:t>Störande inverkan föreligger inte som bara ger störande inverkan på spelarens stans</w:t>
      </w:r>
      <w:r w:rsidRPr="003254AD">
        <w:rPr>
          <w:rFonts w:ascii="Times" w:hAnsi="Times" w:cs="Times"/>
          <w:i/>
        </w:rPr>
        <w:t>.</w:t>
      </w:r>
      <w:r w:rsidR="00071ADF" w:rsidRPr="00071ADF">
        <w:rPr>
          <w:rFonts w:ascii="Times" w:hAnsi="Times" w:cs="Times"/>
        </w:rPr>
        <w:t xml:space="preserve"> </w:t>
      </w:r>
      <w:r w:rsidR="00071ADF">
        <w:rPr>
          <w:rFonts w:ascii="Times" w:hAnsi="Times" w:cs="Times"/>
        </w:rPr>
        <w:t>(MLR F-</w:t>
      </w:r>
      <w:r w:rsidR="00167380">
        <w:rPr>
          <w:rFonts w:ascii="Times" w:hAnsi="Times" w:cs="Times"/>
        </w:rPr>
        <w:t>6</w:t>
      </w:r>
      <w:r w:rsidR="00071ADF">
        <w:rPr>
          <w:rFonts w:ascii="Times" w:hAnsi="Times" w:cs="Times"/>
        </w:rPr>
        <w:t>).</w:t>
      </w:r>
    </w:p>
    <w:p w14:paraId="09EEC7E0" w14:textId="226B1EC3" w:rsidR="00845897" w:rsidRPr="00845897" w:rsidRDefault="00845897" w:rsidP="00845897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bookmarkStart w:id="0" w:name="_Hlk132206881"/>
      <w:r w:rsidRPr="00845897">
        <w:rPr>
          <w:rFonts w:ascii="Times" w:hAnsi="Times" w:cs="Times"/>
        </w:rPr>
        <w:t xml:space="preserve">Områden med skador på spelfältet orsakade av fåglar, vildsvin </w:t>
      </w:r>
      <w:r>
        <w:rPr>
          <w:rFonts w:ascii="Times" w:hAnsi="Times" w:cs="Times"/>
        </w:rPr>
        <w:t>och andra</w:t>
      </w:r>
      <w:r w:rsidRPr="00845897">
        <w:rPr>
          <w:rFonts w:ascii="Times" w:hAnsi="Times" w:cs="Times"/>
        </w:rPr>
        <w:t xml:space="preserve"> djur behandlas som mark under arbete från vilka lättnad utan plikt tillåtes Regel 16.1b.</w:t>
      </w:r>
      <w:r w:rsidR="00B9346C" w:rsidRPr="00B9346C">
        <w:rPr>
          <w:rFonts w:ascii="Times" w:hAnsi="Times" w:cs="Times"/>
        </w:rPr>
        <w:t xml:space="preserve"> </w:t>
      </w:r>
      <w:r w:rsidR="00B9346C">
        <w:rPr>
          <w:rFonts w:ascii="Times" w:hAnsi="Times" w:cs="Times"/>
        </w:rPr>
        <w:t>(MLR F-1).</w:t>
      </w:r>
      <w:r>
        <w:rPr>
          <w:rFonts w:ascii="Times" w:hAnsi="Times" w:cs="Times"/>
        </w:rPr>
        <w:br/>
      </w:r>
      <w:r w:rsidR="00167380">
        <w:rPr>
          <w:rFonts w:ascii="Times" w:hAnsi="Times" w:cs="Times"/>
        </w:rPr>
        <w:t>S</w:t>
      </w:r>
      <w:r>
        <w:rPr>
          <w:rFonts w:ascii="Times" w:hAnsi="Times" w:cs="Times"/>
        </w:rPr>
        <w:t xml:space="preserve">törande inverkan föreligger inte </w:t>
      </w:r>
      <w:r w:rsidR="00167380">
        <w:rPr>
          <w:rFonts w:ascii="Times" w:hAnsi="Times" w:cs="Times"/>
        </w:rPr>
        <w:t>s</w:t>
      </w:r>
      <w:r>
        <w:rPr>
          <w:rFonts w:ascii="Times" w:hAnsi="Times" w:cs="Times"/>
        </w:rPr>
        <w:t>om bara ger störande inverkan på spelarens stans.</w:t>
      </w:r>
      <w:r w:rsidR="00C70114">
        <w:rPr>
          <w:rFonts w:ascii="Times" w:hAnsi="Times" w:cs="Times"/>
        </w:rPr>
        <w:t xml:space="preserve"> (MLR F-6).</w:t>
      </w:r>
    </w:p>
    <w:p w14:paraId="63182B52" w14:textId="77777777" w:rsidR="00421711" w:rsidRPr="00C70114" w:rsidRDefault="00421711" w:rsidP="00421711">
      <w:pPr>
        <w:spacing w:after="0"/>
        <w:rPr>
          <w:rFonts w:ascii="Verdana" w:hAnsi="Verdana"/>
          <w:sz w:val="12"/>
          <w:szCs w:val="12"/>
        </w:rPr>
      </w:pPr>
    </w:p>
    <w:bookmarkEnd w:id="0"/>
    <w:p w14:paraId="3142E732" w14:textId="77777777" w:rsidR="00452FE0" w:rsidRPr="009D1C55" w:rsidRDefault="00452FE0" w:rsidP="009D1C55">
      <w:pPr>
        <w:pStyle w:val="Liststycke"/>
        <w:numPr>
          <w:ilvl w:val="0"/>
          <w:numId w:val="13"/>
        </w:numPr>
        <w:spacing w:after="0"/>
        <w:ind w:left="284" w:hanging="284"/>
        <w:rPr>
          <w:rFonts w:ascii="Verdana" w:hAnsi="Verdana"/>
          <w:b/>
        </w:rPr>
      </w:pPr>
      <w:r w:rsidRPr="009D1C55">
        <w:rPr>
          <w:rFonts w:ascii="Verdana" w:hAnsi="Verdana"/>
          <w:b/>
        </w:rPr>
        <w:t>Oflyttbara tillverkade föremål</w:t>
      </w:r>
    </w:p>
    <w:p w14:paraId="6EAC2D0C" w14:textId="7DDEB5BC" w:rsidR="00CD44B7" w:rsidRDefault="005806F5" w:rsidP="00CD44B7">
      <w:pPr>
        <w:pStyle w:val="Liststycke"/>
        <w:numPr>
          <w:ilvl w:val="0"/>
          <w:numId w:val="16"/>
        </w:numPr>
        <w:spacing w:after="0"/>
        <w:ind w:left="284" w:hanging="284"/>
        <w:rPr>
          <w:rStyle w:val="Betoning"/>
          <w:rFonts w:ascii="Times" w:hAnsi="Times" w:cs="Times"/>
          <w:i w:val="0"/>
        </w:rPr>
      </w:pPr>
      <w:r w:rsidRPr="00CD44B7">
        <w:rPr>
          <w:rFonts w:ascii="Times" w:hAnsi="Times" w:cs="Times"/>
        </w:rPr>
        <w:t xml:space="preserve">Ett ungt träd identifierat med stödpinne </w:t>
      </w:r>
      <w:r w:rsidRPr="00CD44B7">
        <w:rPr>
          <w:rStyle w:val="Betoning"/>
          <w:rFonts w:ascii="Times" w:hAnsi="Times" w:cs="Times"/>
          <w:i w:val="0"/>
        </w:rPr>
        <w:t xml:space="preserve">är spelförbudszon. </w:t>
      </w:r>
      <w:r w:rsidRPr="00CD44B7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  <w:r w:rsidR="00B9346C" w:rsidRPr="00CD44B7">
        <w:rPr>
          <w:rStyle w:val="Betoning"/>
          <w:rFonts w:ascii="Times" w:hAnsi="Times" w:cs="Times"/>
          <w:i w:val="0"/>
        </w:rPr>
        <w:t xml:space="preserve"> (MLR E-10).</w:t>
      </w:r>
    </w:p>
    <w:p w14:paraId="4E759B00" w14:textId="2110CFC6" w:rsidR="00335E7B" w:rsidRDefault="00335E7B" w:rsidP="00CD44B7">
      <w:pPr>
        <w:pStyle w:val="Liststycke"/>
        <w:numPr>
          <w:ilvl w:val="0"/>
          <w:numId w:val="16"/>
        </w:numPr>
        <w:spacing w:after="0"/>
        <w:ind w:left="284" w:hanging="284"/>
        <w:rPr>
          <w:rStyle w:val="Betoning"/>
          <w:rFonts w:ascii="Times" w:hAnsi="Times" w:cs="Times"/>
          <w:i w:val="0"/>
        </w:rPr>
      </w:pPr>
      <w:r>
        <w:rPr>
          <w:rStyle w:val="Betoning"/>
          <w:rFonts w:ascii="Times" w:hAnsi="Times" w:cs="Times"/>
          <w:i w:val="0"/>
        </w:rPr>
        <w:t>En stillastående Robotgräsklippare är ett oflyttbart tillverkat föremål (MLR F-18).</w:t>
      </w:r>
    </w:p>
    <w:p w14:paraId="210561C7" w14:textId="385491BE" w:rsidR="00DE3DDD" w:rsidRPr="004863AC" w:rsidRDefault="004863AC" w:rsidP="004863AC">
      <w:pPr>
        <w:pStyle w:val="Liststycke"/>
        <w:spacing w:after="0"/>
        <w:ind w:left="284"/>
        <w:rPr>
          <w:rStyle w:val="Betoning"/>
          <w:rFonts w:ascii="Verdana" w:hAnsi="Verdana"/>
          <w:i w:val="0"/>
          <w:sz w:val="18"/>
          <w:szCs w:val="18"/>
        </w:rPr>
      </w:pPr>
      <w:r w:rsidRPr="004863AC">
        <w:rPr>
          <w:rStyle w:val="Stark"/>
          <w:rFonts w:ascii="Times" w:hAnsi="Times" w:cs="Times"/>
          <w:b w:val="0"/>
          <w:bCs w:val="0"/>
          <w:color w:val="000000"/>
        </w:rPr>
        <w:br/>
      </w:r>
    </w:p>
    <w:p w14:paraId="703152B3" w14:textId="29CB847C" w:rsidR="00DE3DDD" w:rsidRDefault="00DE3DDD" w:rsidP="00C4636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>
        <w:rPr>
          <w:rFonts w:ascii="Times" w:hAnsi="Times" w:cs="Times"/>
          <w:color w:val="000000" w:themeColor="text1"/>
        </w:rPr>
        <w:t>B</w:t>
      </w:r>
      <w:r w:rsidRPr="00041C93">
        <w:rPr>
          <w:rFonts w:ascii="Times" w:hAnsi="Times" w:cs="Times"/>
          <w:color w:val="000000" w:themeColor="text1"/>
        </w:rPr>
        <w:t xml:space="preserve">eslutade av </w:t>
      </w:r>
      <w:r w:rsidR="003254AD">
        <w:rPr>
          <w:rFonts w:ascii="Times" w:hAnsi="Times" w:cs="Times"/>
          <w:color w:val="000000" w:themeColor="text1"/>
        </w:rPr>
        <w:t>Laholms</w:t>
      </w:r>
      <w:r w:rsidRPr="00041C93">
        <w:rPr>
          <w:rFonts w:ascii="Times" w:hAnsi="Times" w:cs="Times"/>
          <w:color w:val="000000" w:themeColor="text1"/>
        </w:rPr>
        <w:t xml:space="preserve"> GK:s </w:t>
      </w:r>
      <w:r w:rsidR="00D22404">
        <w:rPr>
          <w:rFonts w:ascii="Times" w:hAnsi="Times" w:cs="Times"/>
          <w:color w:val="000000" w:themeColor="text1"/>
        </w:rPr>
        <w:t>styrelse</w:t>
      </w:r>
    </w:p>
    <w:p w14:paraId="7CCB0563" w14:textId="77777777" w:rsidR="00D57972" w:rsidRPr="005806F5" w:rsidRDefault="00D57972" w:rsidP="00C46361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sectPr w:rsidR="00D57972" w:rsidRPr="005806F5" w:rsidSect="0094516A">
      <w:headerReference w:type="default" r:id="rId8"/>
      <w:footerReference w:type="default" r:id="rId9"/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0D3E" w14:textId="77777777" w:rsidR="00632472" w:rsidRDefault="00632472" w:rsidP="00421711">
      <w:pPr>
        <w:spacing w:after="0" w:line="240" w:lineRule="auto"/>
      </w:pPr>
      <w:r>
        <w:separator/>
      </w:r>
    </w:p>
  </w:endnote>
  <w:endnote w:type="continuationSeparator" w:id="0">
    <w:p w14:paraId="5AE82144" w14:textId="77777777" w:rsidR="00632472" w:rsidRDefault="00632472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248C" w14:textId="5DF45FB3" w:rsidR="00E85082" w:rsidRPr="00335E7B" w:rsidRDefault="00BD3D67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335E7B">
      <w:rPr>
        <w:rFonts w:asciiTheme="majorHAnsi" w:hAnsiTheme="majorHAnsi"/>
      </w:rPr>
      <w:t>Godkänd SGF Halland 20</w:t>
    </w:r>
    <w:r w:rsidR="004E0EBE" w:rsidRPr="00335E7B">
      <w:rPr>
        <w:rFonts w:asciiTheme="majorHAnsi" w:hAnsiTheme="majorHAnsi"/>
      </w:rPr>
      <w:t>2</w:t>
    </w:r>
    <w:r w:rsidR="00D22404" w:rsidRPr="00335E7B">
      <w:rPr>
        <w:rFonts w:asciiTheme="majorHAnsi" w:hAnsiTheme="majorHAnsi"/>
      </w:rPr>
      <w:t>6</w:t>
    </w:r>
    <w:r w:rsidR="00A32330" w:rsidRPr="00335E7B">
      <w:rPr>
        <w:rFonts w:asciiTheme="majorHAnsi" w:hAnsiTheme="majorHAnsi"/>
      </w:rPr>
      <w:t>-0</w:t>
    </w:r>
    <w:r w:rsidR="00D22404" w:rsidRPr="00335E7B">
      <w:rPr>
        <w:rFonts w:asciiTheme="majorHAnsi" w:hAnsiTheme="majorHAnsi"/>
      </w:rPr>
      <w:t>4</w:t>
    </w:r>
    <w:r w:rsidR="00A32330" w:rsidRPr="00335E7B">
      <w:rPr>
        <w:rFonts w:asciiTheme="majorHAnsi" w:hAnsiTheme="majorHAnsi"/>
      </w:rPr>
      <w:t>-</w:t>
    </w:r>
    <w:r w:rsidR="00335E7B">
      <w:rPr>
        <w:rFonts w:asciiTheme="majorHAnsi" w:hAnsiTheme="majorHAnsi"/>
      </w:rPr>
      <w:t>2</w:t>
    </w:r>
    <w:r w:rsidR="00D22404" w:rsidRPr="00335E7B">
      <w:rPr>
        <w:rFonts w:asciiTheme="majorHAnsi" w:hAnsiTheme="majorHAnsi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F148" w14:textId="77777777" w:rsidR="00632472" w:rsidRDefault="00632472" w:rsidP="00421711">
      <w:pPr>
        <w:spacing w:after="0" w:line="240" w:lineRule="auto"/>
      </w:pPr>
      <w:r>
        <w:separator/>
      </w:r>
    </w:p>
  </w:footnote>
  <w:footnote w:type="continuationSeparator" w:id="0">
    <w:p w14:paraId="2FCDFE0F" w14:textId="77777777" w:rsidR="00632472" w:rsidRDefault="00632472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49CB" w14:textId="77777777" w:rsidR="006C7CF8" w:rsidRDefault="008C703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8331B94" wp14:editId="0E295936">
          <wp:simplePos x="0" y="0"/>
          <wp:positionH relativeFrom="column">
            <wp:posOffset>18416</wp:posOffset>
          </wp:positionH>
          <wp:positionV relativeFrom="paragraph">
            <wp:posOffset>1</wp:posOffset>
          </wp:positionV>
          <wp:extent cx="796290" cy="867764"/>
          <wp:effectExtent l="0" t="0" r="3810" b="8890"/>
          <wp:wrapNone/>
          <wp:docPr id="1" name="Bildobjekt 0" descr="Laholms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olmslog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931" cy="871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14C03E" w14:textId="3B3A5F0C" w:rsidR="007F3170" w:rsidRPr="00004FDE" w:rsidRDefault="007F3170" w:rsidP="003E4425">
    <w:pPr>
      <w:spacing w:after="0"/>
      <w:ind w:firstLine="1304"/>
      <w:jc w:val="center"/>
      <w:rPr>
        <w:rFonts w:ascii="Garamond" w:hAnsi="Garamond"/>
        <w:b/>
        <w:sz w:val="48"/>
        <w:szCs w:val="48"/>
      </w:rPr>
    </w:pPr>
    <w:r w:rsidRPr="00004FDE">
      <w:rPr>
        <w:rFonts w:ascii="Garamond" w:hAnsi="Garamond"/>
        <w:b/>
        <w:sz w:val="48"/>
        <w:szCs w:val="48"/>
      </w:rPr>
      <w:t xml:space="preserve">Lokala Regler </w:t>
    </w:r>
    <w:r w:rsidR="00335E7B">
      <w:rPr>
        <w:rFonts w:ascii="Garamond" w:hAnsi="Garamond"/>
        <w:b/>
        <w:sz w:val="48"/>
        <w:szCs w:val="48"/>
      </w:rPr>
      <w:t>Korthålsbanan</w:t>
    </w:r>
    <w:r w:rsidRPr="00004FDE">
      <w:rPr>
        <w:rFonts w:ascii="Garamond" w:hAnsi="Garamond"/>
        <w:b/>
        <w:sz w:val="48"/>
        <w:szCs w:val="48"/>
      </w:rPr>
      <w:br/>
      <w:t>Laholms GK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C7C"/>
    <w:multiLevelType w:val="hybridMultilevel"/>
    <w:tmpl w:val="2B9C70C6"/>
    <w:lvl w:ilvl="0" w:tplc="938E57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728C8"/>
    <w:multiLevelType w:val="hybridMultilevel"/>
    <w:tmpl w:val="9C5ABBB6"/>
    <w:lvl w:ilvl="0" w:tplc="45CE6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7CB4"/>
    <w:multiLevelType w:val="hybridMultilevel"/>
    <w:tmpl w:val="F2E4C45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991"/>
    <w:multiLevelType w:val="hybridMultilevel"/>
    <w:tmpl w:val="FAD2FC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6D1D1F"/>
    <w:multiLevelType w:val="hybridMultilevel"/>
    <w:tmpl w:val="C5668B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C556A"/>
    <w:multiLevelType w:val="hybridMultilevel"/>
    <w:tmpl w:val="8A02FBE8"/>
    <w:lvl w:ilvl="0" w:tplc="1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F365F"/>
    <w:multiLevelType w:val="hybridMultilevel"/>
    <w:tmpl w:val="1716E47A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56F00"/>
    <w:multiLevelType w:val="hybridMultilevel"/>
    <w:tmpl w:val="C1963D4E"/>
    <w:lvl w:ilvl="0" w:tplc="05EC973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B0E23"/>
    <w:multiLevelType w:val="hybridMultilevel"/>
    <w:tmpl w:val="7FCE8D3E"/>
    <w:lvl w:ilvl="0" w:tplc="1D62AFF8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848202">
    <w:abstractNumId w:val="14"/>
  </w:num>
  <w:num w:numId="2" w16cid:durableId="1977878861">
    <w:abstractNumId w:val="9"/>
  </w:num>
  <w:num w:numId="3" w16cid:durableId="1163930926">
    <w:abstractNumId w:val="15"/>
  </w:num>
  <w:num w:numId="4" w16cid:durableId="740104847">
    <w:abstractNumId w:val="6"/>
  </w:num>
  <w:num w:numId="5" w16cid:durableId="1547259928">
    <w:abstractNumId w:val="1"/>
  </w:num>
  <w:num w:numId="6" w16cid:durableId="1826971097">
    <w:abstractNumId w:val="7"/>
  </w:num>
  <w:num w:numId="7" w16cid:durableId="1671836775">
    <w:abstractNumId w:val="10"/>
  </w:num>
  <w:num w:numId="8" w16cid:durableId="298534763">
    <w:abstractNumId w:val="16"/>
  </w:num>
  <w:num w:numId="9" w16cid:durableId="1615287676">
    <w:abstractNumId w:val="5"/>
  </w:num>
  <w:num w:numId="10" w16cid:durableId="826559728">
    <w:abstractNumId w:val="4"/>
  </w:num>
  <w:num w:numId="11" w16cid:durableId="123301017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4880813">
    <w:abstractNumId w:val="12"/>
  </w:num>
  <w:num w:numId="13" w16cid:durableId="1424690133">
    <w:abstractNumId w:val="13"/>
  </w:num>
  <w:num w:numId="14" w16cid:durableId="1929775068">
    <w:abstractNumId w:val="11"/>
  </w:num>
  <w:num w:numId="15" w16cid:durableId="693579806">
    <w:abstractNumId w:val="2"/>
  </w:num>
  <w:num w:numId="16" w16cid:durableId="1917782795">
    <w:abstractNumId w:val="0"/>
  </w:num>
  <w:num w:numId="17" w16cid:durableId="357897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04FDE"/>
    <w:rsid w:val="00007D74"/>
    <w:rsid w:val="00060519"/>
    <w:rsid w:val="00071ADF"/>
    <w:rsid w:val="000B13BC"/>
    <w:rsid w:val="000C21FF"/>
    <w:rsid w:val="000C6EE1"/>
    <w:rsid w:val="000E2EFF"/>
    <w:rsid w:val="001041F4"/>
    <w:rsid w:val="00130C55"/>
    <w:rsid w:val="00151932"/>
    <w:rsid w:val="0015578F"/>
    <w:rsid w:val="001631DB"/>
    <w:rsid w:val="00167380"/>
    <w:rsid w:val="001A23CA"/>
    <w:rsid w:val="001D7379"/>
    <w:rsid w:val="001F0D3D"/>
    <w:rsid w:val="00203703"/>
    <w:rsid w:val="002372C2"/>
    <w:rsid w:val="002423AE"/>
    <w:rsid w:val="00261F7E"/>
    <w:rsid w:val="00267342"/>
    <w:rsid w:val="00293867"/>
    <w:rsid w:val="002A48A4"/>
    <w:rsid w:val="002B4518"/>
    <w:rsid w:val="002D6519"/>
    <w:rsid w:val="00301E96"/>
    <w:rsid w:val="00317B9C"/>
    <w:rsid w:val="00320A9D"/>
    <w:rsid w:val="003254AD"/>
    <w:rsid w:val="00335E7B"/>
    <w:rsid w:val="00373B0A"/>
    <w:rsid w:val="00374C6D"/>
    <w:rsid w:val="00391EC1"/>
    <w:rsid w:val="00395B0A"/>
    <w:rsid w:val="003962E1"/>
    <w:rsid w:val="003C0C53"/>
    <w:rsid w:val="003C5CB4"/>
    <w:rsid w:val="003E4425"/>
    <w:rsid w:val="00421711"/>
    <w:rsid w:val="00431A17"/>
    <w:rsid w:val="00452FE0"/>
    <w:rsid w:val="004759C0"/>
    <w:rsid w:val="004827E4"/>
    <w:rsid w:val="004863AC"/>
    <w:rsid w:val="004A2FF5"/>
    <w:rsid w:val="004B6F41"/>
    <w:rsid w:val="004E0EBE"/>
    <w:rsid w:val="004F0790"/>
    <w:rsid w:val="00502DFE"/>
    <w:rsid w:val="0051481E"/>
    <w:rsid w:val="005575FD"/>
    <w:rsid w:val="00567DA6"/>
    <w:rsid w:val="005806F5"/>
    <w:rsid w:val="00583361"/>
    <w:rsid w:val="005C2F3A"/>
    <w:rsid w:val="005E2AD5"/>
    <w:rsid w:val="005F6C07"/>
    <w:rsid w:val="006128FF"/>
    <w:rsid w:val="00614747"/>
    <w:rsid w:val="00632472"/>
    <w:rsid w:val="00652003"/>
    <w:rsid w:val="006649F7"/>
    <w:rsid w:val="00674FEE"/>
    <w:rsid w:val="006B6569"/>
    <w:rsid w:val="006C7CF8"/>
    <w:rsid w:val="006E34EB"/>
    <w:rsid w:val="007446D2"/>
    <w:rsid w:val="00750F48"/>
    <w:rsid w:val="00794E8D"/>
    <w:rsid w:val="007F2975"/>
    <w:rsid w:val="007F3170"/>
    <w:rsid w:val="00823F59"/>
    <w:rsid w:val="008302BE"/>
    <w:rsid w:val="00845897"/>
    <w:rsid w:val="00854C58"/>
    <w:rsid w:val="00864754"/>
    <w:rsid w:val="00867B18"/>
    <w:rsid w:val="008A49D8"/>
    <w:rsid w:val="008C5817"/>
    <w:rsid w:val="008C703E"/>
    <w:rsid w:val="008E4042"/>
    <w:rsid w:val="008F666B"/>
    <w:rsid w:val="00903BF6"/>
    <w:rsid w:val="0091357C"/>
    <w:rsid w:val="0093626E"/>
    <w:rsid w:val="0094516A"/>
    <w:rsid w:val="009526C9"/>
    <w:rsid w:val="00980F14"/>
    <w:rsid w:val="009A2B46"/>
    <w:rsid w:val="009B39E8"/>
    <w:rsid w:val="009C6ED9"/>
    <w:rsid w:val="009D1C55"/>
    <w:rsid w:val="009D3C37"/>
    <w:rsid w:val="009E3B6D"/>
    <w:rsid w:val="009F5A24"/>
    <w:rsid w:val="00A17669"/>
    <w:rsid w:val="00A32330"/>
    <w:rsid w:val="00A70CE4"/>
    <w:rsid w:val="00AA3959"/>
    <w:rsid w:val="00AD579C"/>
    <w:rsid w:val="00AE289C"/>
    <w:rsid w:val="00B3327C"/>
    <w:rsid w:val="00B9346C"/>
    <w:rsid w:val="00BA0C74"/>
    <w:rsid w:val="00BB5D8B"/>
    <w:rsid w:val="00BD3D67"/>
    <w:rsid w:val="00BF24D8"/>
    <w:rsid w:val="00C01C1E"/>
    <w:rsid w:val="00C364C1"/>
    <w:rsid w:val="00C40D7D"/>
    <w:rsid w:val="00C46361"/>
    <w:rsid w:val="00C563FB"/>
    <w:rsid w:val="00C56E10"/>
    <w:rsid w:val="00C64852"/>
    <w:rsid w:val="00C70114"/>
    <w:rsid w:val="00CA6998"/>
    <w:rsid w:val="00CB260C"/>
    <w:rsid w:val="00CD44B7"/>
    <w:rsid w:val="00CD6926"/>
    <w:rsid w:val="00CE2E79"/>
    <w:rsid w:val="00CF476F"/>
    <w:rsid w:val="00D109B5"/>
    <w:rsid w:val="00D22404"/>
    <w:rsid w:val="00D467EC"/>
    <w:rsid w:val="00D52C15"/>
    <w:rsid w:val="00D57972"/>
    <w:rsid w:val="00D57E97"/>
    <w:rsid w:val="00D653BB"/>
    <w:rsid w:val="00DC47C3"/>
    <w:rsid w:val="00DC50CF"/>
    <w:rsid w:val="00DE3DDD"/>
    <w:rsid w:val="00E24056"/>
    <w:rsid w:val="00E36C81"/>
    <w:rsid w:val="00E85082"/>
    <w:rsid w:val="00E85A44"/>
    <w:rsid w:val="00ED1549"/>
    <w:rsid w:val="00EF6882"/>
    <w:rsid w:val="00F111D7"/>
    <w:rsid w:val="00F145FA"/>
    <w:rsid w:val="00F41932"/>
    <w:rsid w:val="00F512FF"/>
    <w:rsid w:val="00F85548"/>
    <w:rsid w:val="00FA03E4"/>
    <w:rsid w:val="00FA1C29"/>
    <w:rsid w:val="00FA2957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41650"/>
  <w15:docId w15:val="{C329D3A9-AAD4-4FAC-804A-0FCB961B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paragraph" w:styleId="Normalwebb">
    <w:name w:val="Normal (Web)"/>
    <w:basedOn w:val="Normal"/>
    <w:uiPriority w:val="99"/>
    <w:semiHidden/>
    <w:unhideWhenUsed/>
    <w:rsid w:val="002423AE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styleId="Stark">
    <w:name w:val="Strong"/>
    <w:qFormat/>
    <w:rsid w:val="00D57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164F4-098C-487A-9446-BC2F2439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2025-06-10T09:01:00Z</cp:lastPrinted>
  <dcterms:created xsi:type="dcterms:W3CDTF">2026-04-28T09:15:00Z</dcterms:created>
  <dcterms:modified xsi:type="dcterms:W3CDTF">2026-04-28T09:15:00Z</dcterms:modified>
</cp:coreProperties>
</file>